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62B" w:rsidRPr="001F562B" w:rsidRDefault="001F562B" w:rsidP="001F56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F562B">
        <w:rPr>
          <w:rFonts w:ascii="Times New Roman" w:hAnsi="Times New Roman" w:cs="Times New Roman"/>
          <w:b/>
          <w:sz w:val="28"/>
          <w:szCs w:val="28"/>
        </w:rPr>
        <w:t>Уважаемые жители Ломоносовского района!</w:t>
      </w:r>
    </w:p>
    <w:p w:rsidR="001F562B" w:rsidRPr="00CC2844" w:rsidRDefault="001F562B" w:rsidP="001F562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BF3" w:rsidRPr="00553BF3" w:rsidRDefault="00553BF3" w:rsidP="00553BF3">
      <w:pPr>
        <w:pStyle w:val="a4"/>
        <w:jc w:val="center"/>
        <w:rPr>
          <w:sz w:val="28"/>
          <w:szCs w:val="28"/>
        </w:rPr>
      </w:pPr>
      <w:r w:rsidRPr="00553BF3">
        <w:rPr>
          <w:b/>
          <w:bCs/>
          <w:sz w:val="28"/>
          <w:szCs w:val="28"/>
        </w:rPr>
        <w:t xml:space="preserve">На портале </w:t>
      </w:r>
      <w:proofErr w:type="gramStart"/>
      <w:r w:rsidRPr="00553BF3">
        <w:rPr>
          <w:b/>
          <w:bCs/>
          <w:sz w:val="28"/>
          <w:szCs w:val="28"/>
        </w:rPr>
        <w:t>интернет-референдумов</w:t>
      </w:r>
      <w:proofErr w:type="gramEnd"/>
      <w:r w:rsidRPr="00553BF3">
        <w:rPr>
          <w:b/>
          <w:bCs/>
          <w:sz w:val="28"/>
          <w:szCs w:val="28"/>
        </w:rPr>
        <w:t xml:space="preserve"> «Активный гражданин» подвели итоги голосования, проводившегося для жителей Ломоносовского района.</w:t>
      </w:r>
    </w:p>
    <w:p w:rsidR="00553BF3" w:rsidRDefault="00553BF3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В течени</w:t>
      </w:r>
      <w:proofErr w:type="gramStart"/>
      <w:r w:rsidRPr="00553BF3">
        <w:rPr>
          <w:sz w:val="28"/>
          <w:szCs w:val="28"/>
        </w:rPr>
        <w:t>и</w:t>
      </w:r>
      <w:proofErr w:type="gramEnd"/>
      <w:r w:rsidRPr="00553BF3">
        <w:rPr>
          <w:sz w:val="28"/>
          <w:szCs w:val="28"/>
        </w:rPr>
        <w:t xml:space="preserve"> одиннадцати дней (с 12 января по 22 января 2016 года) активные пользователи портала отвечали на вопрос: </w:t>
      </w:r>
    </w:p>
    <w:p w:rsidR="00553BF3" w:rsidRPr="00553BF3" w:rsidRDefault="00553BF3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«На сайте управы Ломоносовского района предлагается создать новую рубрику «Молодежная палата». В ней планируется публиковать актуальную информацию о работе молодежного парламента. На ваш взгляд, какую информацию необходимо публиковать в разделе «Молодежная палата Ломоносовского района» в первую очередь?»</w:t>
      </w:r>
    </w:p>
    <w:p w:rsidR="00553BF3" w:rsidRPr="00553BF3" w:rsidRDefault="00553BF3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В опросе приняли участие 957 пользователей. Голоса распределились следующим образом:</w:t>
      </w:r>
    </w:p>
    <w:p w:rsidR="00553BF3" w:rsidRDefault="00553BF3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3BF3">
        <w:rPr>
          <w:sz w:val="28"/>
          <w:szCs w:val="28"/>
        </w:rPr>
        <w:t>О членах Молодежной палаты и о порядке ее формирования проголосовали 76 человек; О реализованных проектах Молодежной палаты – 210; Об участии членов Молодежной Палаты в мероприятиях районного, окружного и городского уровня – 67; Все перечисленные материалы- 412; Такая рубрика не нужна – 89 и за вариант ответа затрудняюсь ответить, проголосовало 103 человека.</w:t>
      </w:r>
    </w:p>
    <w:p w:rsidR="00EF0239" w:rsidRDefault="00EF0239" w:rsidP="00553BF3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Открытие вышеуказанной рубрики планируется на конец февраля 2016 года. </w:t>
      </w:r>
      <w:r w:rsidR="00D07EFF">
        <w:rPr>
          <w:sz w:val="28"/>
          <w:szCs w:val="28"/>
        </w:rPr>
        <w:t>Там будут размещены следующие подрубрики:</w:t>
      </w:r>
    </w:p>
    <w:p w:rsidR="00D07EFF" w:rsidRPr="00D07EFF" w:rsidRDefault="00D07EFF" w:rsidP="00D07EF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07EFF">
        <w:rPr>
          <w:sz w:val="28"/>
          <w:szCs w:val="28"/>
        </w:rPr>
        <w:t>«Порядок ф</w:t>
      </w:r>
      <w:r>
        <w:rPr>
          <w:sz w:val="28"/>
          <w:szCs w:val="28"/>
        </w:rPr>
        <w:t>ормирования Молодежной Палаты»</w:t>
      </w:r>
    </w:p>
    <w:p w:rsidR="00D07EFF" w:rsidRPr="00D07EFF" w:rsidRDefault="00D07EFF" w:rsidP="00D07EF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07EFF">
        <w:rPr>
          <w:sz w:val="28"/>
          <w:szCs w:val="28"/>
        </w:rPr>
        <w:t xml:space="preserve">«Члены Молодежной </w:t>
      </w:r>
      <w:r>
        <w:rPr>
          <w:sz w:val="28"/>
          <w:szCs w:val="28"/>
        </w:rPr>
        <w:t>Палаты»</w:t>
      </w:r>
    </w:p>
    <w:p w:rsidR="00D07EFF" w:rsidRPr="00D07EFF" w:rsidRDefault="00D07EFF" w:rsidP="00D07EF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«Проекты Молодежной Палаты»</w:t>
      </w:r>
      <w:r w:rsidRPr="00D07EFF">
        <w:rPr>
          <w:sz w:val="28"/>
          <w:szCs w:val="28"/>
        </w:rPr>
        <w:t xml:space="preserve"> </w:t>
      </w:r>
    </w:p>
    <w:p w:rsidR="00D07EFF" w:rsidRPr="00D07EFF" w:rsidRDefault="00D07EFF" w:rsidP="00D07EFF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D07EFF">
        <w:rPr>
          <w:sz w:val="28"/>
          <w:szCs w:val="28"/>
        </w:rPr>
        <w:t>«Мероприятия Молодежной Палаты»</w:t>
      </w:r>
    </w:p>
    <w:p w:rsidR="00806B18" w:rsidRPr="00553BF3" w:rsidRDefault="00806B18" w:rsidP="00553B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06B18" w:rsidRPr="00553BF3" w:rsidSect="00B62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D39B6"/>
    <w:multiLevelType w:val="hybridMultilevel"/>
    <w:tmpl w:val="78D26E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DC"/>
    <w:rsid w:val="001F562B"/>
    <w:rsid w:val="00553BF3"/>
    <w:rsid w:val="00772BC9"/>
    <w:rsid w:val="007740AF"/>
    <w:rsid w:val="00806B18"/>
    <w:rsid w:val="00B02476"/>
    <w:rsid w:val="00B627CD"/>
    <w:rsid w:val="00CC2844"/>
    <w:rsid w:val="00D07EFF"/>
    <w:rsid w:val="00EF0239"/>
    <w:rsid w:val="00F72F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B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562B"/>
    <w:rPr>
      <w:rFonts w:asciiTheme="minorHAnsi" w:eastAsiaTheme="minorEastAsia" w:hAnsiTheme="minorHAnsi"/>
      <w:sz w:val="22"/>
      <w:lang w:eastAsia="ru-RU"/>
    </w:rPr>
  </w:style>
  <w:style w:type="paragraph" w:styleId="a4">
    <w:name w:val="Normal (Web)"/>
    <w:basedOn w:val="a"/>
    <w:uiPriority w:val="99"/>
    <w:semiHidden/>
    <w:unhideWhenUsed/>
    <w:rsid w:val="0055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62B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F562B"/>
    <w:rPr>
      <w:rFonts w:asciiTheme="minorHAnsi" w:eastAsiaTheme="minorEastAsia" w:hAnsiTheme="minorHAnsi"/>
      <w:sz w:val="22"/>
      <w:lang w:eastAsia="ru-RU"/>
    </w:rPr>
  </w:style>
  <w:style w:type="paragraph" w:styleId="a4">
    <w:name w:val="Normal (Web)"/>
    <w:basedOn w:val="a"/>
    <w:uiPriority w:val="99"/>
    <w:semiHidden/>
    <w:unhideWhenUsed/>
    <w:rsid w:val="00553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0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Наталия Владимировна</dc:creator>
  <cp:lastModifiedBy>Заруднева Светлана Анатольевна</cp:lastModifiedBy>
  <cp:revision>2</cp:revision>
  <dcterms:created xsi:type="dcterms:W3CDTF">2016-01-29T12:38:00Z</dcterms:created>
  <dcterms:modified xsi:type="dcterms:W3CDTF">2016-01-29T12:38:00Z</dcterms:modified>
</cp:coreProperties>
</file>